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03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</w:tblGrid>
      <w:tr w:rsidR="00B459CA" w:rsidRPr="00B459CA" w:rsidTr="00E97717">
        <w:trPr>
          <w:trHeight w:val="2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59CA" w:rsidRPr="00B459CA" w:rsidRDefault="00B459CA" w:rsidP="000E1941">
            <w:pPr>
              <w:rPr>
                <w:rFonts w:cs="Arial"/>
                <w:b/>
              </w:rPr>
            </w:pPr>
            <w:r w:rsidRPr="00B459CA">
              <w:rPr>
                <w:rFonts w:cs="Arial"/>
                <w:b/>
              </w:rPr>
              <w:t>Año:</w:t>
            </w:r>
          </w:p>
        </w:tc>
        <w:tc>
          <w:tcPr>
            <w:tcW w:w="3686" w:type="dxa"/>
            <w:vAlign w:val="center"/>
          </w:tcPr>
          <w:p w:rsidR="00B459CA" w:rsidRPr="00B459CA" w:rsidRDefault="00586A1C" w:rsidP="000E194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</w:t>
            </w:r>
          </w:p>
        </w:tc>
      </w:tr>
    </w:tbl>
    <w:p w:rsidR="00B459CA" w:rsidRPr="00B459CA" w:rsidRDefault="00B459CA" w:rsidP="00B459CA">
      <w:pPr>
        <w:tabs>
          <w:tab w:val="left" w:pos="3900"/>
        </w:tabs>
        <w:rPr>
          <w:rFonts w:cs="Arial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B459CA" w:rsidRPr="00E97717" w:rsidTr="00586A1C">
        <w:trPr>
          <w:trHeight w:val="351"/>
        </w:trPr>
        <w:tc>
          <w:tcPr>
            <w:tcW w:w="5000" w:type="pct"/>
            <w:shd w:val="clear" w:color="auto" w:fill="D9D9D9"/>
            <w:vAlign w:val="center"/>
          </w:tcPr>
          <w:p w:rsidR="00B459CA" w:rsidRPr="00E97717" w:rsidRDefault="00B459CA" w:rsidP="00586A1C">
            <w:pPr>
              <w:pStyle w:val="Ttulo4"/>
              <w:rPr>
                <w:rFonts w:ascii="Garamond" w:hAnsi="Garamond" w:cs="Arial"/>
                <w:color w:val="auto"/>
              </w:rPr>
            </w:pPr>
            <w:r w:rsidRPr="00E97717">
              <w:rPr>
                <w:rFonts w:ascii="Garamond" w:hAnsi="Garamond" w:cs="Arial"/>
                <w:color w:val="auto"/>
              </w:rPr>
              <w:t>OBJETIVO DEL P</w:t>
            </w:r>
            <w:r w:rsidR="00586A1C" w:rsidRPr="00E97717">
              <w:rPr>
                <w:rFonts w:ascii="Garamond" w:hAnsi="Garamond" w:cs="Arial"/>
                <w:color w:val="auto"/>
              </w:rPr>
              <w:t>LAN</w:t>
            </w:r>
          </w:p>
        </w:tc>
      </w:tr>
      <w:tr w:rsidR="00B459CA" w:rsidRPr="00E97717" w:rsidTr="004A1C8D">
        <w:trPr>
          <w:trHeight w:val="577"/>
        </w:trPr>
        <w:tc>
          <w:tcPr>
            <w:tcW w:w="5000" w:type="pct"/>
            <w:tcBorders>
              <w:bottom w:val="single" w:sz="4" w:space="0" w:color="auto"/>
            </w:tcBorders>
          </w:tcPr>
          <w:p w:rsidR="00B459CA" w:rsidRPr="00E97717" w:rsidRDefault="00B459CA" w:rsidP="00586A1C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B459CA" w:rsidRDefault="00B459CA" w:rsidP="00B459CA">
      <w:pPr>
        <w:rPr>
          <w:rFonts w:ascii="Garamond" w:hAnsi="Garamond" w:cs="Arial"/>
          <w:sz w:val="16"/>
          <w:szCs w:val="16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278"/>
        <w:gridCol w:w="1521"/>
        <w:gridCol w:w="533"/>
        <w:gridCol w:w="520"/>
        <w:gridCol w:w="520"/>
        <w:gridCol w:w="482"/>
        <w:gridCol w:w="557"/>
        <w:gridCol w:w="496"/>
        <w:gridCol w:w="421"/>
        <w:gridCol w:w="533"/>
        <w:gridCol w:w="533"/>
        <w:gridCol w:w="482"/>
        <w:gridCol w:w="533"/>
        <w:gridCol w:w="461"/>
        <w:gridCol w:w="771"/>
        <w:gridCol w:w="708"/>
      </w:tblGrid>
      <w:tr w:rsidR="00180927" w:rsidRPr="00E97717" w:rsidTr="007159B7">
        <w:trPr>
          <w:cantSplit/>
          <w:trHeight w:val="374"/>
        </w:trPr>
        <w:tc>
          <w:tcPr>
            <w:tcW w:w="109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586A1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FUNCIONES Y ROLES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18092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UNIDA</w:t>
            </w:r>
            <w:r w:rsidR="005F0C33" w:rsidRPr="00E97717">
              <w:rPr>
                <w:rFonts w:ascii="Garamond" w:hAnsi="Garamond" w:cs="Arial"/>
                <w:b/>
                <w:bCs/>
              </w:rPr>
              <w:t>D MEDIDA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INDICADOR</w:t>
            </w:r>
          </w:p>
        </w:tc>
        <w:tc>
          <w:tcPr>
            <w:tcW w:w="2290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CRONOGRAMA</w:t>
            </w:r>
          </w:p>
        </w:tc>
        <w:tc>
          <w:tcPr>
            <w:tcW w:w="55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EJECUTADA</w:t>
            </w:r>
          </w:p>
        </w:tc>
      </w:tr>
      <w:tr w:rsidR="00180927" w:rsidRPr="00E97717" w:rsidTr="00E97717">
        <w:trPr>
          <w:cantSplit/>
          <w:trHeight w:val="485"/>
        </w:trPr>
        <w:tc>
          <w:tcPr>
            <w:tcW w:w="1096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290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0927" w:rsidRPr="00E97717" w:rsidRDefault="00180927" w:rsidP="002F3459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SI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180927" w:rsidRPr="00E97717" w:rsidRDefault="00180927" w:rsidP="008B02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7717">
              <w:rPr>
                <w:rFonts w:ascii="Garamond" w:hAnsi="Garamond" w:cs="Arial"/>
                <w:b/>
                <w:bCs/>
              </w:rPr>
              <w:t>NO</w:t>
            </w:r>
          </w:p>
        </w:tc>
      </w:tr>
      <w:tr w:rsidR="00180927" w:rsidRPr="00E97717" w:rsidTr="004A1C8D">
        <w:trPr>
          <w:trHeight w:val="381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Ene</w:t>
            </w:r>
          </w:p>
        </w:tc>
        <w:tc>
          <w:tcPr>
            <w:tcW w:w="196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Feb</w:t>
            </w:r>
          </w:p>
        </w:tc>
        <w:tc>
          <w:tcPr>
            <w:tcW w:w="196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Mar</w:t>
            </w:r>
          </w:p>
        </w:tc>
        <w:tc>
          <w:tcPr>
            <w:tcW w:w="182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Abr</w:t>
            </w:r>
          </w:p>
        </w:tc>
        <w:tc>
          <w:tcPr>
            <w:tcW w:w="210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 w:rsidRPr="00EE3F37">
              <w:rPr>
                <w:rFonts w:ascii="Garamond" w:hAnsi="Garamond" w:cs="Arial"/>
                <w:b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87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Jun</w:t>
            </w:r>
          </w:p>
        </w:tc>
        <w:tc>
          <w:tcPr>
            <w:tcW w:w="159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Jul</w:t>
            </w:r>
          </w:p>
        </w:tc>
        <w:tc>
          <w:tcPr>
            <w:tcW w:w="201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 w:rsidRPr="00EE3F37">
              <w:rPr>
                <w:rFonts w:ascii="Garamond" w:hAnsi="Garamond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201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 w:rsidRPr="00EE3F37">
              <w:rPr>
                <w:rFonts w:ascii="Garamond" w:hAnsi="Garamond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2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Oct</w:t>
            </w:r>
          </w:p>
        </w:tc>
        <w:tc>
          <w:tcPr>
            <w:tcW w:w="201" w:type="pct"/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Nov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80927" w:rsidRPr="00EE3F37" w:rsidRDefault="00180927" w:rsidP="00A341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E3F37">
              <w:rPr>
                <w:rFonts w:ascii="Garamond" w:hAnsi="Garamond" w:cs="Arial"/>
                <w:b/>
                <w:sz w:val="20"/>
                <w:szCs w:val="20"/>
              </w:rPr>
              <w:t>Dic</w:t>
            </w: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</w:tr>
      <w:tr w:rsidR="00180927" w:rsidRPr="00E97717" w:rsidTr="004C7F7B">
        <w:trPr>
          <w:trHeight w:val="579"/>
        </w:trPr>
        <w:tc>
          <w:tcPr>
            <w:tcW w:w="1096" w:type="pct"/>
            <w:vAlign w:val="center"/>
          </w:tcPr>
          <w:p w:rsidR="00180927" w:rsidRPr="007159B7" w:rsidRDefault="00180927" w:rsidP="00BC13B8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180927" w:rsidRPr="00E97717" w:rsidRDefault="00180927" w:rsidP="001809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74" w:type="pct"/>
            <w:vAlign w:val="center"/>
          </w:tcPr>
          <w:p w:rsidR="00180927" w:rsidRPr="00E97717" w:rsidRDefault="00180927" w:rsidP="001809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96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10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87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59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174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91" w:type="pct"/>
            <w:shd w:val="clear" w:color="auto" w:fill="auto"/>
          </w:tcPr>
          <w:p w:rsidR="00180927" w:rsidRPr="00E97717" w:rsidRDefault="00180927" w:rsidP="00F85FBD">
            <w:pPr>
              <w:rPr>
                <w:rFonts w:ascii="Garamond" w:hAnsi="Garamond"/>
              </w:rPr>
            </w:pPr>
          </w:p>
        </w:tc>
        <w:tc>
          <w:tcPr>
            <w:tcW w:w="26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</w:tr>
      <w:tr w:rsidR="00180927" w:rsidRPr="00E97717" w:rsidTr="004C7F7B">
        <w:trPr>
          <w:trHeight w:val="547"/>
        </w:trPr>
        <w:tc>
          <w:tcPr>
            <w:tcW w:w="1096" w:type="pct"/>
            <w:vAlign w:val="center"/>
          </w:tcPr>
          <w:p w:rsidR="00180927" w:rsidRPr="007159B7" w:rsidRDefault="00180927" w:rsidP="002A4275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180927" w:rsidRPr="00E97717" w:rsidRDefault="00180927" w:rsidP="00F85FBD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74" w:type="pct"/>
            <w:vAlign w:val="center"/>
          </w:tcPr>
          <w:p w:rsidR="00180927" w:rsidRPr="00E97717" w:rsidRDefault="00180927" w:rsidP="00F85FBD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180927" w:rsidRPr="00E97717" w:rsidRDefault="00180927" w:rsidP="008A6F47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96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A6F47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210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87" w:type="pct"/>
            <w:shd w:val="clear" w:color="auto" w:fill="auto"/>
          </w:tcPr>
          <w:p w:rsidR="00180927" w:rsidRPr="00E97717" w:rsidRDefault="00180927" w:rsidP="008A6F47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59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A6F47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A6F47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174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</w:rPr>
            </w:pPr>
          </w:p>
        </w:tc>
        <w:tc>
          <w:tcPr>
            <w:tcW w:w="29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FFFF00"/>
                <w:highlight w:val="yellow"/>
              </w:rPr>
            </w:pPr>
          </w:p>
        </w:tc>
      </w:tr>
      <w:tr w:rsidR="00180927" w:rsidRPr="00E97717" w:rsidTr="004C7F7B">
        <w:trPr>
          <w:trHeight w:val="856"/>
        </w:trPr>
        <w:tc>
          <w:tcPr>
            <w:tcW w:w="1096" w:type="pct"/>
            <w:vAlign w:val="center"/>
          </w:tcPr>
          <w:p w:rsidR="00180927" w:rsidRPr="007159B7" w:rsidRDefault="00180927" w:rsidP="002A4275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74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10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59" w:type="pct"/>
            <w:shd w:val="clear" w:color="auto" w:fill="auto"/>
          </w:tcPr>
          <w:p w:rsidR="00180927" w:rsidRPr="00E97717" w:rsidRDefault="00180927" w:rsidP="00D278B7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74" w:type="pct"/>
            <w:shd w:val="clear" w:color="auto" w:fill="auto"/>
          </w:tcPr>
          <w:p w:rsidR="00180927" w:rsidRPr="00E97717" w:rsidRDefault="00180927" w:rsidP="00D278B7">
            <w:pPr>
              <w:rPr>
                <w:rFonts w:ascii="Garamond" w:hAnsi="Garamond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6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</w:tr>
      <w:tr w:rsidR="00180927" w:rsidRPr="00E97717" w:rsidTr="004C7F7B">
        <w:trPr>
          <w:trHeight w:val="273"/>
        </w:trPr>
        <w:tc>
          <w:tcPr>
            <w:tcW w:w="1096" w:type="pct"/>
            <w:vAlign w:val="center"/>
          </w:tcPr>
          <w:p w:rsidR="00180927" w:rsidRPr="007159B7" w:rsidRDefault="00180927" w:rsidP="005F0C3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74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10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59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D278B7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74" w:type="pct"/>
            <w:shd w:val="clear" w:color="auto" w:fill="auto"/>
          </w:tcPr>
          <w:p w:rsidR="00180927" w:rsidRPr="00E97717" w:rsidRDefault="00180927" w:rsidP="00D278B7">
            <w:pPr>
              <w:rPr>
                <w:rFonts w:ascii="Garamond" w:hAnsi="Garamond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6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</w:tr>
      <w:tr w:rsidR="00180927" w:rsidRPr="00E97717" w:rsidTr="004C7F7B">
        <w:trPr>
          <w:trHeight w:val="273"/>
        </w:trPr>
        <w:tc>
          <w:tcPr>
            <w:tcW w:w="1096" w:type="pct"/>
            <w:vAlign w:val="center"/>
          </w:tcPr>
          <w:p w:rsidR="00180927" w:rsidRPr="007159B7" w:rsidRDefault="00180927" w:rsidP="002A4275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74" w:type="pct"/>
            <w:vAlign w:val="center"/>
          </w:tcPr>
          <w:p w:rsidR="00180927" w:rsidRPr="00E97717" w:rsidRDefault="00180927" w:rsidP="005F0C3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96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B8CCE4" w:themeColor="accent1" w:themeTint="66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  <w:color w:val="17365D" w:themeColor="text2" w:themeShade="BF"/>
              </w:rPr>
            </w:pPr>
          </w:p>
        </w:tc>
        <w:tc>
          <w:tcPr>
            <w:tcW w:w="210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59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82" w:type="pct"/>
            <w:shd w:val="clear" w:color="auto" w:fill="auto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01" w:type="pct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174" w:type="pct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91" w:type="pct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  <w:tc>
          <w:tcPr>
            <w:tcW w:w="267" w:type="pct"/>
          </w:tcPr>
          <w:p w:rsidR="00180927" w:rsidRPr="00E97717" w:rsidRDefault="00180927" w:rsidP="008B0289">
            <w:pPr>
              <w:rPr>
                <w:rFonts w:ascii="Garamond" w:hAnsi="Garamond" w:cs="Arial"/>
              </w:rPr>
            </w:pPr>
          </w:p>
        </w:tc>
      </w:tr>
    </w:tbl>
    <w:p w:rsidR="00861AE5" w:rsidRDefault="00861AE5" w:rsidP="00861AE5">
      <w:pPr>
        <w:spacing w:after="0"/>
        <w:jc w:val="center"/>
        <w:rPr>
          <w:rFonts w:ascii="Garamond" w:hAnsi="Garamond" w:cs="Arial"/>
        </w:rPr>
      </w:pPr>
    </w:p>
    <w:p w:rsidR="00C63D37" w:rsidRDefault="00C63D37" w:rsidP="00861AE5">
      <w:pPr>
        <w:spacing w:after="0"/>
        <w:jc w:val="center"/>
        <w:rPr>
          <w:rFonts w:ascii="Garamond" w:hAnsi="Garamond" w:cs="Arial"/>
        </w:rPr>
      </w:pPr>
    </w:p>
    <w:p w:rsidR="00C63D37" w:rsidRDefault="00C63D37" w:rsidP="00861AE5">
      <w:pPr>
        <w:spacing w:after="0"/>
        <w:jc w:val="center"/>
        <w:rPr>
          <w:rFonts w:ascii="Garamond" w:hAnsi="Garamond" w:cs="Arial"/>
        </w:rPr>
      </w:pPr>
    </w:p>
    <w:p w:rsidR="004A1C8D" w:rsidRDefault="00B12E09" w:rsidP="00861AE5">
      <w:pPr>
        <w:spacing w:after="0"/>
        <w:jc w:val="center"/>
        <w:rPr>
          <w:rFonts w:ascii="Garamond" w:hAnsi="Garamond" w:cs="Arial"/>
        </w:rPr>
      </w:pPr>
      <w:r w:rsidRPr="00B12E09">
        <w:rPr>
          <w:rFonts w:ascii="Garamond" w:hAnsi="Garamond" w:cs="Arial"/>
        </w:rPr>
        <w:t>JAVIER VICENTE GALLON IBARRA</w:t>
      </w:r>
    </w:p>
    <w:p w:rsidR="00D952F1" w:rsidRPr="00B12E09" w:rsidRDefault="00B459CA" w:rsidP="00DA0323">
      <w:pPr>
        <w:jc w:val="center"/>
        <w:rPr>
          <w:rFonts w:ascii="Garamond" w:hAnsi="Garamond" w:cs="Arial"/>
        </w:rPr>
      </w:pPr>
      <w:r w:rsidRPr="00B12E09">
        <w:rPr>
          <w:rFonts w:ascii="Garamond" w:hAnsi="Garamond" w:cs="Arial"/>
        </w:rPr>
        <w:t xml:space="preserve">Jefe Oficina de  Control Interno de Gestión </w:t>
      </w:r>
    </w:p>
    <w:sectPr w:rsidR="00D952F1" w:rsidRPr="00B12E09" w:rsidSect="004A1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985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D6" w:rsidRDefault="00CA47D6" w:rsidP="009342AB">
      <w:pPr>
        <w:spacing w:after="0" w:line="240" w:lineRule="auto"/>
      </w:pPr>
      <w:r>
        <w:separator/>
      </w:r>
    </w:p>
  </w:endnote>
  <w:endnote w:type="continuationSeparator" w:id="0">
    <w:p w:rsidR="00CA47D6" w:rsidRDefault="00CA47D6" w:rsidP="0093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61" w:rsidRDefault="005810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Gobernación del Putumayo</w:t>
    </w:r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Dirección: Calle 8 No. 7-40 Mocoa – Putumayo – Colombia</w:t>
    </w:r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 xml:space="preserve">Conmutador (57+8) 42 06 600 Ext. 101 Email: </w:t>
    </w:r>
    <w:hyperlink r:id="rId1" w:history="1">
      <w:r w:rsidRPr="00831B11">
        <w:rPr>
          <w:rStyle w:val="Hipervnculo"/>
          <w:rFonts w:cs="Arial"/>
          <w:i/>
          <w:sz w:val="18"/>
          <w:szCs w:val="18"/>
        </w:rPr>
        <w:t>contactenos@putumayo.gpv.co</w:t>
      </w:r>
    </w:hyperlink>
  </w:p>
  <w:p w:rsidR="009342AB" w:rsidRPr="00831B11" w:rsidRDefault="009342AB" w:rsidP="009342AB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www.putumayo.gov.co</w:t>
    </w:r>
  </w:p>
  <w:p w:rsidR="009342AB" w:rsidRDefault="009342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0F" w:rsidRDefault="005D270F" w:rsidP="005D270F">
    <w:pPr>
      <w:pStyle w:val="Prrafodelista"/>
      <w:spacing w:after="0" w:line="240" w:lineRule="auto"/>
      <w:ind w:left="1440"/>
      <w:rPr>
        <w:rFonts w:cs="Arial"/>
        <w:b/>
      </w:rPr>
    </w:pPr>
  </w:p>
  <w:p w:rsidR="005D270F" w:rsidRPr="00831B11" w:rsidRDefault="005D270F" w:rsidP="005D270F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Gobernación del Putumayo</w:t>
    </w:r>
  </w:p>
  <w:p w:rsidR="005D270F" w:rsidRPr="00831B11" w:rsidRDefault="005D270F" w:rsidP="005D270F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Dirección: Calle 8 No. 7-40 Mocoa – Putumayo – Colombia</w:t>
    </w:r>
  </w:p>
  <w:p w:rsidR="005D270F" w:rsidRPr="00831B11" w:rsidRDefault="005D270F" w:rsidP="005D270F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 xml:space="preserve">Conmutador (57+8) 42 06 600 Ext. 101 Email: </w:t>
    </w:r>
    <w:hyperlink r:id="rId1" w:history="1">
      <w:r w:rsidRPr="00831B11">
        <w:rPr>
          <w:rStyle w:val="Hipervnculo"/>
          <w:rFonts w:cs="Arial"/>
          <w:i/>
          <w:sz w:val="18"/>
          <w:szCs w:val="18"/>
        </w:rPr>
        <w:t>contactenos@putumayo.gpv.co</w:t>
      </w:r>
    </w:hyperlink>
  </w:p>
  <w:p w:rsidR="009342AB" w:rsidRPr="005D270F" w:rsidRDefault="005D270F" w:rsidP="005D270F">
    <w:pPr>
      <w:pStyle w:val="Sinespaciado"/>
      <w:jc w:val="center"/>
      <w:rPr>
        <w:rFonts w:cs="Arial"/>
        <w:i/>
        <w:sz w:val="18"/>
        <w:szCs w:val="18"/>
      </w:rPr>
    </w:pPr>
    <w:r w:rsidRPr="00831B11">
      <w:rPr>
        <w:rFonts w:cs="Arial"/>
        <w:i/>
        <w:sz w:val="18"/>
        <w:szCs w:val="18"/>
      </w:rPr>
      <w:t>www.putumayo.gov.co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D6" w:rsidRDefault="00CA47D6" w:rsidP="009342AB">
      <w:pPr>
        <w:spacing w:after="0" w:line="240" w:lineRule="auto"/>
      </w:pPr>
      <w:r>
        <w:separator/>
      </w:r>
    </w:p>
  </w:footnote>
  <w:footnote w:type="continuationSeparator" w:id="0">
    <w:p w:rsidR="00CA47D6" w:rsidRDefault="00CA47D6" w:rsidP="0093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AB" w:rsidRDefault="00CA47D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3219" o:spid="_x0000_s2050" type="#_x0000_t136" style="position:absolute;margin-left:0;margin-top:0;width:750.75pt;height:6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4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9342AB" w:rsidRPr="00BD79F4" w:rsidTr="00D952F1">
      <w:trPr>
        <w:trHeight w:val="434"/>
      </w:trPr>
      <w:tc>
        <w:tcPr>
          <w:tcW w:w="895" w:type="pct"/>
          <w:vMerge w:val="restart"/>
        </w:tcPr>
        <w:p w:rsidR="009342AB" w:rsidRPr="00BD79F4" w:rsidRDefault="00CA47D6" w:rsidP="00F43873">
          <w:pPr>
            <w:pStyle w:val="Default"/>
            <w:rPr>
              <w:sz w:val="22"/>
              <w:szCs w:val="22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913220" o:spid="_x0000_s2051" type="#_x0000_t136" style="position:absolute;margin-left:0;margin-top:0;width:750.75pt;height:60.75pt;rotation:315;z-index:-25164902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DOCUMENTO CONTROLADO"/>
                <w10:wrap anchorx="margin" anchory="margin"/>
              </v:shape>
            </w:pict>
          </w:r>
          <w:r w:rsidR="009342AB" w:rsidRPr="00BD79F4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7FF413B" wp14:editId="467652B1">
                <wp:simplePos x="0" y="0"/>
                <wp:positionH relativeFrom="column">
                  <wp:posOffset>-60960</wp:posOffset>
                </wp:positionH>
                <wp:positionV relativeFrom="paragraph">
                  <wp:posOffset>22860</wp:posOffset>
                </wp:positionV>
                <wp:extent cx="1000125" cy="742950"/>
                <wp:effectExtent l="0" t="0" r="0" b="0"/>
                <wp:wrapNone/>
                <wp:docPr id="234" name="233 Imagen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" name="233 Imagen" descr="Escud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9" w:type="pct"/>
        </w:tcPr>
        <w:p w:rsidR="009342AB" w:rsidRPr="00BD79F4" w:rsidRDefault="009342AB" w:rsidP="00F43873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SIS</w:t>
          </w:r>
          <w:r w:rsidR="00877B49">
            <w:rPr>
              <w:sz w:val="22"/>
              <w:szCs w:val="22"/>
            </w:rPr>
            <w:t>TEMA INTEGRADO DE GESTIÓN</w:t>
          </w:r>
        </w:p>
      </w:tc>
      <w:tc>
        <w:tcPr>
          <w:tcW w:w="1216" w:type="pct"/>
        </w:tcPr>
        <w:p w:rsidR="009342AB" w:rsidRPr="00BD79F4" w:rsidRDefault="009342AB" w:rsidP="00111900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CODIGO:</w:t>
          </w:r>
          <w:r w:rsidR="004A1C8D" w:rsidRPr="00B459CA">
            <w:rPr>
              <w:sz w:val="22"/>
              <w:szCs w:val="22"/>
            </w:rPr>
            <w:t xml:space="preserve"> P</w:t>
          </w:r>
          <w:r w:rsidR="004A1C8D">
            <w:rPr>
              <w:sz w:val="22"/>
              <w:szCs w:val="22"/>
            </w:rPr>
            <w:t>O</w:t>
          </w:r>
          <w:r w:rsidR="004A1C8D" w:rsidRPr="00B459CA">
            <w:rPr>
              <w:sz w:val="22"/>
              <w:szCs w:val="22"/>
            </w:rPr>
            <w:t>-OCI-00</w:t>
          </w:r>
          <w:r w:rsidR="004A1C8D">
            <w:rPr>
              <w:sz w:val="22"/>
              <w:szCs w:val="22"/>
            </w:rPr>
            <w:t>2</w:t>
          </w:r>
        </w:p>
      </w:tc>
    </w:tr>
    <w:tr w:rsidR="009342AB" w:rsidRPr="00BD79F4" w:rsidTr="00D952F1">
      <w:trPr>
        <w:trHeight w:val="451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9342AB" w:rsidRDefault="009342AB" w:rsidP="00F43873">
          <w:pPr>
            <w:pStyle w:val="Default"/>
            <w:jc w:val="center"/>
            <w:rPr>
              <w:sz w:val="22"/>
              <w:szCs w:val="22"/>
            </w:rPr>
          </w:pPr>
        </w:p>
        <w:p w:rsidR="004A1C8D" w:rsidRDefault="004A1C8D" w:rsidP="004A1C8D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PLAN OPERATIVO ANUAL</w:t>
          </w:r>
        </w:p>
        <w:p w:rsidR="009342AB" w:rsidRPr="00BD79F4" w:rsidRDefault="004A1C8D" w:rsidP="004A1C8D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OFICINA CONTROL INTERNO DE GESTION</w:t>
          </w:r>
        </w:p>
      </w:tc>
      <w:tc>
        <w:tcPr>
          <w:tcW w:w="1216" w:type="pct"/>
        </w:tcPr>
        <w:p w:rsidR="009342AB" w:rsidRPr="00BD79F4" w:rsidRDefault="009342AB" w:rsidP="00F43873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VERSION:</w:t>
          </w:r>
          <w:r>
            <w:rPr>
              <w:b/>
              <w:sz w:val="22"/>
              <w:szCs w:val="22"/>
            </w:rPr>
            <w:t xml:space="preserve"> </w:t>
          </w:r>
          <w:r w:rsidRPr="009342AB">
            <w:rPr>
              <w:sz w:val="22"/>
              <w:szCs w:val="22"/>
            </w:rPr>
            <w:t>01</w:t>
          </w:r>
        </w:p>
      </w:tc>
    </w:tr>
    <w:tr w:rsidR="009342AB" w:rsidRPr="00BD79F4" w:rsidTr="00D952F1">
      <w:trPr>
        <w:trHeight w:val="390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1216" w:type="pct"/>
        </w:tcPr>
        <w:p w:rsidR="009342AB" w:rsidRPr="00BD79F4" w:rsidRDefault="009342AB" w:rsidP="00BD367F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FECHA:</w:t>
          </w:r>
          <w:r>
            <w:rPr>
              <w:b/>
              <w:sz w:val="22"/>
              <w:szCs w:val="22"/>
            </w:rPr>
            <w:t xml:space="preserve"> </w:t>
          </w:r>
          <w:r w:rsidR="004A1C8D" w:rsidRPr="00B459CA">
            <w:rPr>
              <w:sz w:val="22"/>
              <w:szCs w:val="22"/>
            </w:rPr>
            <w:t>27</w:t>
          </w:r>
          <w:r w:rsidR="004A1C8D">
            <w:rPr>
              <w:sz w:val="22"/>
              <w:szCs w:val="22"/>
            </w:rPr>
            <w:t>/01/2015</w:t>
          </w:r>
        </w:p>
      </w:tc>
    </w:tr>
  </w:tbl>
  <w:p w:rsidR="009342AB" w:rsidRDefault="009342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9342AB" w:rsidRPr="00BD79F4" w:rsidTr="00232499">
      <w:trPr>
        <w:trHeight w:val="434"/>
        <w:jc w:val="center"/>
      </w:trPr>
      <w:tc>
        <w:tcPr>
          <w:tcW w:w="895" w:type="pct"/>
          <w:vMerge w:val="restart"/>
        </w:tcPr>
        <w:p w:rsidR="00FF2EE9" w:rsidRDefault="00FF2EE9" w:rsidP="00FF2EE9">
          <w:pPr>
            <w:pStyle w:val="Default"/>
            <w:jc w:val="center"/>
            <w:rPr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44F3D79" wp14:editId="2EF61763">
                <wp:extent cx="742950" cy="67627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342AB" w:rsidRPr="00BD79F4" w:rsidRDefault="00FF2EE9" w:rsidP="00FF2EE9">
          <w:pPr>
            <w:pStyle w:val="Default"/>
            <w:jc w:val="center"/>
            <w:rPr>
              <w:sz w:val="22"/>
              <w:szCs w:val="22"/>
            </w:rPr>
          </w:pPr>
          <w:r w:rsidRPr="00FF2EE9">
            <w:rPr>
              <w:sz w:val="14"/>
              <w:szCs w:val="22"/>
            </w:rPr>
            <w:t>NIT. 800.094.164-4</w:t>
          </w:r>
          <w:r w:rsidR="00CA47D6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913218" o:spid="_x0000_s2049" type="#_x0000_t136" style="position:absolute;left:0;text-align:left;margin-left:0;margin-top:0;width:750.75pt;height:60.7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DOCUMENTO CONTROLADO"/>
                <w10:wrap anchorx="margin" anchory="margin"/>
              </v:shape>
            </w:pict>
          </w:r>
        </w:p>
      </w:tc>
      <w:tc>
        <w:tcPr>
          <w:tcW w:w="2889" w:type="pct"/>
        </w:tcPr>
        <w:p w:rsidR="009342AB" w:rsidRPr="00BD79F4" w:rsidRDefault="009342AB" w:rsidP="00F43873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SIS</w:t>
          </w:r>
          <w:r w:rsidR="00877B49">
            <w:rPr>
              <w:sz w:val="22"/>
              <w:szCs w:val="22"/>
            </w:rPr>
            <w:t>TEMA INTEGRADO DE GESTIÓN</w:t>
          </w:r>
        </w:p>
      </w:tc>
      <w:tc>
        <w:tcPr>
          <w:tcW w:w="1216" w:type="pct"/>
          <w:vAlign w:val="center"/>
        </w:tcPr>
        <w:p w:rsidR="009342AB" w:rsidRPr="00BD79F4" w:rsidRDefault="009342AB" w:rsidP="00586A1C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CODIGO:</w:t>
          </w:r>
          <w:r w:rsidR="00232499">
            <w:rPr>
              <w:b/>
              <w:sz w:val="22"/>
              <w:szCs w:val="22"/>
            </w:rPr>
            <w:t xml:space="preserve"> </w:t>
          </w:r>
          <w:r w:rsidR="00110837">
            <w:rPr>
              <w:sz w:val="22"/>
              <w:szCs w:val="22"/>
            </w:rPr>
            <w:t>FT</w:t>
          </w:r>
          <w:r w:rsidR="00B459CA" w:rsidRPr="00B459CA">
            <w:rPr>
              <w:sz w:val="22"/>
              <w:szCs w:val="22"/>
            </w:rPr>
            <w:t>-OCI-00</w:t>
          </w:r>
          <w:r w:rsidR="00581061">
            <w:rPr>
              <w:sz w:val="22"/>
              <w:szCs w:val="22"/>
            </w:rPr>
            <w:t>8</w:t>
          </w:r>
          <w:bookmarkStart w:id="0" w:name="_GoBack"/>
          <w:bookmarkEnd w:id="0"/>
        </w:p>
      </w:tc>
    </w:tr>
    <w:tr w:rsidR="009342AB" w:rsidRPr="00BD79F4" w:rsidTr="00232499">
      <w:trPr>
        <w:trHeight w:val="451"/>
        <w:jc w:val="center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9342AB" w:rsidRDefault="009342AB" w:rsidP="00F43873">
          <w:pPr>
            <w:pStyle w:val="Default"/>
            <w:jc w:val="center"/>
            <w:rPr>
              <w:sz w:val="22"/>
              <w:szCs w:val="22"/>
            </w:rPr>
          </w:pPr>
        </w:p>
        <w:p w:rsidR="00177ED1" w:rsidRDefault="005D270F" w:rsidP="00177ED1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</w:t>
          </w:r>
          <w:r w:rsidR="00177ED1">
            <w:rPr>
              <w:sz w:val="22"/>
              <w:szCs w:val="22"/>
            </w:rPr>
            <w:t>LAN OPER</w:t>
          </w:r>
          <w:r w:rsidR="00F85FBD">
            <w:rPr>
              <w:sz w:val="22"/>
              <w:szCs w:val="22"/>
            </w:rPr>
            <w:t>A</w:t>
          </w:r>
          <w:r w:rsidR="00177ED1">
            <w:rPr>
              <w:sz w:val="22"/>
              <w:szCs w:val="22"/>
            </w:rPr>
            <w:t xml:space="preserve">TIVO </w:t>
          </w:r>
          <w:r w:rsidR="00F85FBD">
            <w:rPr>
              <w:sz w:val="22"/>
              <w:szCs w:val="22"/>
            </w:rPr>
            <w:t>ANUAL</w:t>
          </w:r>
        </w:p>
        <w:p w:rsidR="009342AB" w:rsidRPr="00BD79F4" w:rsidRDefault="00177ED1" w:rsidP="00177ED1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OFICINA CONTROL INTERNO DE GESTION</w:t>
          </w:r>
        </w:p>
      </w:tc>
      <w:tc>
        <w:tcPr>
          <w:tcW w:w="1216" w:type="pct"/>
          <w:vAlign w:val="center"/>
        </w:tcPr>
        <w:p w:rsidR="009342AB" w:rsidRPr="00BD79F4" w:rsidRDefault="009342AB" w:rsidP="00232499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VERSION:</w:t>
          </w:r>
          <w:r>
            <w:rPr>
              <w:b/>
              <w:sz w:val="22"/>
              <w:szCs w:val="22"/>
            </w:rPr>
            <w:t xml:space="preserve"> </w:t>
          </w:r>
          <w:r w:rsidRPr="009342AB">
            <w:rPr>
              <w:sz w:val="22"/>
              <w:szCs w:val="22"/>
            </w:rPr>
            <w:t>01</w:t>
          </w:r>
        </w:p>
      </w:tc>
    </w:tr>
    <w:tr w:rsidR="009342AB" w:rsidRPr="00BD79F4" w:rsidTr="00232499">
      <w:trPr>
        <w:trHeight w:val="390"/>
        <w:jc w:val="center"/>
      </w:trPr>
      <w:tc>
        <w:tcPr>
          <w:tcW w:w="895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9342AB" w:rsidRPr="00BD79F4" w:rsidRDefault="009342AB" w:rsidP="00F43873">
          <w:pPr>
            <w:pStyle w:val="Default"/>
            <w:rPr>
              <w:sz w:val="22"/>
              <w:szCs w:val="22"/>
            </w:rPr>
          </w:pPr>
        </w:p>
      </w:tc>
      <w:tc>
        <w:tcPr>
          <w:tcW w:w="1216" w:type="pct"/>
          <w:vAlign w:val="center"/>
        </w:tcPr>
        <w:p w:rsidR="009342AB" w:rsidRPr="00BD79F4" w:rsidRDefault="009342AB" w:rsidP="00B459CA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FECHA:</w:t>
          </w:r>
          <w:r>
            <w:rPr>
              <w:b/>
              <w:sz w:val="22"/>
              <w:szCs w:val="22"/>
            </w:rPr>
            <w:t xml:space="preserve"> </w:t>
          </w:r>
          <w:r w:rsidR="00B459CA" w:rsidRPr="00B459CA">
            <w:rPr>
              <w:sz w:val="22"/>
              <w:szCs w:val="22"/>
            </w:rPr>
            <w:t>27</w:t>
          </w:r>
          <w:r w:rsidR="00B459CA">
            <w:rPr>
              <w:sz w:val="22"/>
              <w:szCs w:val="22"/>
            </w:rPr>
            <w:t>/01/2015</w:t>
          </w:r>
        </w:p>
      </w:tc>
    </w:tr>
  </w:tbl>
  <w:p w:rsidR="009342AB" w:rsidRDefault="009342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4C2"/>
    <w:multiLevelType w:val="hybridMultilevel"/>
    <w:tmpl w:val="197E5BF8"/>
    <w:lvl w:ilvl="0" w:tplc="240A0001">
      <w:start w:val="1"/>
      <w:numFmt w:val="bullet"/>
      <w:lvlText w:val=""/>
      <w:lvlJc w:val="left"/>
      <w:pPr>
        <w:ind w:left="-26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8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1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</w:abstractNum>
  <w:abstractNum w:abstractNumId="1">
    <w:nsid w:val="417616B4"/>
    <w:multiLevelType w:val="hybridMultilevel"/>
    <w:tmpl w:val="77A466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679E"/>
    <w:multiLevelType w:val="hybridMultilevel"/>
    <w:tmpl w:val="CFE04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F16E1"/>
    <w:multiLevelType w:val="hybridMultilevel"/>
    <w:tmpl w:val="B894A6D4"/>
    <w:lvl w:ilvl="0" w:tplc="E556CFFE">
      <w:start w:val="1"/>
      <w:numFmt w:val="decimal"/>
      <w:pStyle w:val="Ttulo1"/>
      <w:lvlText w:val="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AB"/>
    <w:rsid w:val="00037758"/>
    <w:rsid w:val="00051EAF"/>
    <w:rsid w:val="000970E0"/>
    <w:rsid w:val="000E1941"/>
    <w:rsid w:val="000E620F"/>
    <w:rsid w:val="00110837"/>
    <w:rsid w:val="00111900"/>
    <w:rsid w:val="0012739B"/>
    <w:rsid w:val="00175C99"/>
    <w:rsid w:val="00177ED1"/>
    <w:rsid w:val="00180927"/>
    <w:rsid w:val="00185CDB"/>
    <w:rsid w:val="001E5E1C"/>
    <w:rsid w:val="0022457B"/>
    <w:rsid w:val="00232499"/>
    <w:rsid w:val="002A4275"/>
    <w:rsid w:val="002B6EF4"/>
    <w:rsid w:val="002E55C3"/>
    <w:rsid w:val="002F3459"/>
    <w:rsid w:val="00406C05"/>
    <w:rsid w:val="00446ACB"/>
    <w:rsid w:val="00474A9E"/>
    <w:rsid w:val="004A1C8D"/>
    <w:rsid w:val="004C7F7B"/>
    <w:rsid w:val="004D3FE9"/>
    <w:rsid w:val="004D7108"/>
    <w:rsid w:val="00510244"/>
    <w:rsid w:val="005156BC"/>
    <w:rsid w:val="005806A7"/>
    <w:rsid w:val="00581061"/>
    <w:rsid w:val="00586A1C"/>
    <w:rsid w:val="005B7570"/>
    <w:rsid w:val="005B7DE5"/>
    <w:rsid w:val="005D270F"/>
    <w:rsid w:val="005F01A8"/>
    <w:rsid w:val="005F0C33"/>
    <w:rsid w:val="00625C00"/>
    <w:rsid w:val="00686DCA"/>
    <w:rsid w:val="00696532"/>
    <w:rsid w:val="006B7A1C"/>
    <w:rsid w:val="006C329C"/>
    <w:rsid w:val="007159B7"/>
    <w:rsid w:val="00741579"/>
    <w:rsid w:val="00777421"/>
    <w:rsid w:val="00784CA2"/>
    <w:rsid w:val="007A1D13"/>
    <w:rsid w:val="008108F6"/>
    <w:rsid w:val="00861AE5"/>
    <w:rsid w:val="00877B49"/>
    <w:rsid w:val="008A6F47"/>
    <w:rsid w:val="008B0651"/>
    <w:rsid w:val="008B67C0"/>
    <w:rsid w:val="008F4999"/>
    <w:rsid w:val="0091664A"/>
    <w:rsid w:val="009342AB"/>
    <w:rsid w:val="0099261F"/>
    <w:rsid w:val="009C2BC5"/>
    <w:rsid w:val="009D243D"/>
    <w:rsid w:val="00A01635"/>
    <w:rsid w:val="00A341D9"/>
    <w:rsid w:val="00A92A7E"/>
    <w:rsid w:val="00B00B56"/>
    <w:rsid w:val="00B01EDF"/>
    <w:rsid w:val="00B0379E"/>
    <w:rsid w:val="00B12E09"/>
    <w:rsid w:val="00B40D9C"/>
    <w:rsid w:val="00B459CA"/>
    <w:rsid w:val="00BA7609"/>
    <w:rsid w:val="00BB17E8"/>
    <w:rsid w:val="00BC13B8"/>
    <w:rsid w:val="00BD367F"/>
    <w:rsid w:val="00BE0A93"/>
    <w:rsid w:val="00BF2F06"/>
    <w:rsid w:val="00C042E8"/>
    <w:rsid w:val="00C141E7"/>
    <w:rsid w:val="00C35538"/>
    <w:rsid w:val="00C466CC"/>
    <w:rsid w:val="00C63D37"/>
    <w:rsid w:val="00C76430"/>
    <w:rsid w:val="00CA47D6"/>
    <w:rsid w:val="00CA4EC3"/>
    <w:rsid w:val="00CA6F16"/>
    <w:rsid w:val="00D010CA"/>
    <w:rsid w:val="00D01EA3"/>
    <w:rsid w:val="00D278B7"/>
    <w:rsid w:val="00D41359"/>
    <w:rsid w:val="00D952F1"/>
    <w:rsid w:val="00DA0323"/>
    <w:rsid w:val="00DD1DC7"/>
    <w:rsid w:val="00DD7D32"/>
    <w:rsid w:val="00DE755C"/>
    <w:rsid w:val="00DF541C"/>
    <w:rsid w:val="00E05905"/>
    <w:rsid w:val="00E06C2E"/>
    <w:rsid w:val="00E7700F"/>
    <w:rsid w:val="00E97717"/>
    <w:rsid w:val="00EA19DD"/>
    <w:rsid w:val="00EB3263"/>
    <w:rsid w:val="00EE3F37"/>
    <w:rsid w:val="00EF1731"/>
    <w:rsid w:val="00F2275A"/>
    <w:rsid w:val="00F85FBD"/>
    <w:rsid w:val="00FD12F5"/>
    <w:rsid w:val="00FD37D4"/>
    <w:rsid w:val="00FD478A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putumayo.gp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putumayo.gp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2223-B90A-4463-8B1F-4D75933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2015-08-04T15:32:00Z</dcterms:created>
  <dcterms:modified xsi:type="dcterms:W3CDTF">2015-08-04T17:08:00Z</dcterms:modified>
</cp:coreProperties>
</file>