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560"/>
        <w:gridCol w:w="2692"/>
        <w:gridCol w:w="2552"/>
        <w:gridCol w:w="569"/>
        <w:gridCol w:w="992"/>
        <w:gridCol w:w="1700"/>
        <w:gridCol w:w="2055"/>
      </w:tblGrid>
      <w:tr w:rsidR="00A60342" w:rsidTr="00885967">
        <w:tc>
          <w:tcPr>
            <w:tcW w:w="416" w:type="pct"/>
            <w:vMerge w:val="restart"/>
            <w:vAlign w:val="center"/>
          </w:tcPr>
          <w:p w:rsidR="00A60342" w:rsidRDefault="00A60342" w:rsidP="00885967">
            <w:pPr>
              <w:jc w:val="center"/>
            </w:pPr>
            <w:bookmarkStart w:id="0" w:name="_GoBack"/>
            <w:bookmarkEnd w:id="0"/>
            <w:r w:rsidRPr="00A60342">
              <w:rPr>
                <w:b/>
              </w:rPr>
              <w:t>FECHA</w:t>
            </w:r>
          </w:p>
        </w:tc>
        <w:tc>
          <w:tcPr>
            <w:tcW w:w="590" w:type="pct"/>
            <w:vMerge w:val="restart"/>
            <w:vAlign w:val="center"/>
          </w:tcPr>
          <w:p w:rsidR="00A60342" w:rsidRDefault="00A60342" w:rsidP="00885967">
            <w:pPr>
              <w:jc w:val="center"/>
            </w:pPr>
            <w:r w:rsidRPr="00A60342">
              <w:rPr>
                <w:b/>
              </w:rPr>
              <w:t>EVENTO</w:t>
            </w:r>
          </w:p>
        </w:tc>
        <w:tc>
          <w:tcPr>
            <w:tcW w:w="1018" w:type="pct"/>
            <w:vMerge w:val="restart"/>
            <w:vAlign w:val="center"/>
          </w:tcPr>
          <w:p w:rsidR="00A60342" w:rsidRDefault="00A60342" w:rsidP="00885967">
            <w:pPr>
              <w:jc w:val="center"/>
            </w:pPr>
            <w:r w:rsidRPr="00A60342">
              <w:rPr>
                <w:b/>
              </w:rPr>
              <w:t>RESPONSABLE</w:t>
            </w:r>
          </w:p>
        </w:tc>
        <w:tc>
          <w:tcPr>
            <w:tcW w:w="965" w:type="pct"/>
            <w:vMerge w:val="restart"/>
            <w:vAlign w:val="center"/>
          </w:tcPr>
          <w:p w:rsidR="00A60342" w:rsidRDefault="00A60342" w:rsidP="00885967">
            <w:pPr>
              <w:jc w:val="center"/>
            </w:pPr>
            <w:r w:rsidRPr="00A60342">
              <w:rPr>
                <w:b/>
              </w:rPr>
              <w:t>LUGAR</w:t>
            </w:r>
          </w:p>
        </w:tc>
        <w:tc>
          <w:tcPr>
            <w:tcW w:w="2010" w:type="pct"/>
            <w:gridSpan w:val="4"/>
          </w:tcPr>
          <w:p w:rsidR="00A60342" w:rsidRDefault="00A60342" w:rsidP="00A60342">
            <w:pPr>
              <w:jc w:val="center"/>
            </w:pPr>
            <w:r w:rsidRPr="00A60342">
              <w:rPr>
                <w:b/>
              </w:rPr>
              <w:t>MEDIO</w:t>
            </w:r>
          </w:p>
        </w:tc>
      </w:tr>
      <w:tr w:rsidR="005700DA" w:rsidTr="005700DA">
        <w:tc>
          <w:tcPr>
            <w:tcW w:w="416" w:type="pct"/>
            <w:vMerge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</w:p>
        </w:tc>
        <w:tc>
          <w:tcPr>
            <w:tcW w:w="590" w:type="pct"/>
            <w:vMerge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</w:p>
        </w:tc>
        <w:tc>
          <w:tcPr>
            <w:tcW w:w="1018" w:type="pct"/>
            <w:vMerge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</w:p>
        </w:tc>
        <w:tc>
          <w:tcPr>
            <w:tcW w:w="965" w:type="pct"/>
            <w:vMerge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</w:p>
        </w:tc>
        <w:tc>
          <w:tcPr>
            <w:tcW w:w="215" w:type="pct"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375" w:type="pct"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  <w:r>
              <w:rPr>
                <w:b/>
              </w:rPr>
              <w:t>RADIO</w:t>
            </w:r>
          </w:p>
        </w:tc>
        <w:tc>
          <w:tcPr>
            <w:tcW w:w="643" w:type="pct"/>
          </w:tcPr>
          <w:p w:rsidR="00A60342" w:rsidRPr="00A60342" w:rsidRDefault="00A60342" w:rsidP="00A60342">
            <w:pPr>
              <w:jc w:val="center"/>
              <w:rPr>
                <w:b/>
              </w:rPr>
            </w:pPr>
            <w:r>
              <w:rPr>
                <w:b/>
              </w:rPr>
              <w:t>FOTOGRAFIA</w:t>
            </w:r>
          </w:p>
        </w:tc>
        <w:tc>
          <w:tcPr>
            <w:tcW w:w="777" w:type="pct"/>
          </w:tcPr>
          <w:p w:rsidR="00A60342" w:rsidRDefault="00A60342" w:rsidP="005700DA">
            <w:pPr>
              <w:jc w:val="center"/>
            </w:pPr>
            <w:r w:rsidRPr="00A60342">
              <w:rPr>
                <w:b/>
              </w:rPr>
              <w:t>PRENSA DIGITAL E IMPRESA</w:t>
            </w:r>
          </w:p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A60342" w:rsidRDefault="00A60342" w:rsidP="00A60342"/>
        </w:tc>
        <w:tc>
          <w:tcPr>
            <w:tcW w:w="590" w:type="pct"/>
          </w:tcPr>
          <w:p w:rsidR="00A60342" w:rsidRDefault="00A60342" w:rsidP="00A60342"/>
        </w:tc>
        <w:tc>
          <w:tcPr>
            <w:tcW w:w="1018" w:type="pct"/>
          </w:tcPr>
          <w:p w:rsidR="00A60342" w:rsidRDefault="00A60342" w:rsidP="00A60342"/>
        </w:tc>
        <w:tc>
          <w:tcPr>
            <w:tcW w:w="965" w:type="pct"/>
          </w:tcPr>
          <w:p w:rsidR="00A60342" w:rsidRDefault="00A60342" w:rsidP="00A60342"/>
        </w:tc>
        <w:tc>
          <w:tcPr>
            <w:tcW w:w="215" w:type="pct"/>
          </w:tcPr>
          <w:p w:rsidR="00A60342" w:rsidRDefault="00A60342" w:rsidP="00A60342"/>
        </w:tc>
        <w:tc>
          <w:tcPr>
            <w:tcW w:w="375" w:type="pct"/>
          </w:tcPr>
          <w:p w:rsidR="00A60342" w:rsidRDefault="00A60342" w:rsidP="00A60342"/>
        </w:tc>
        <w:tc>
          <w:tcPr>
            <w:tcW w:w="643" w:type="pct"/>
          </w:tcPr>
          <w:p w:rsidR="00A60342" w:rsidRDefault="00A60342" w:rsidP="00A60342"/>
        </w:tc>
        <w:tc>
          <w:tcPr>
            <w:tcW w:w="777" w:type="pct"/>
          </w:tcPr>
          <w:p w:rsidR="00A60342" w:rsidRDefault="00A60342" w:rsidP="00A60342"/>
        </w:tc>
      </w:tr>
      <w:tr w:rsidR="005700DA" w:rsidTr="005700DA">
        <w:tc>
          <w:tcPr>
            <w:tcW w:w="416" w:type="pct"/>
          </w:tcPr>
          <w:p w:rsidR="007A145D" w:rsidRDefault="007A145D" w:rsidP="00A60342"/>
        </w:tc>
        <w:tc>
          <w:tcPr>
            <w:tcW w:w="590" w:type="pct"/>
          </w:tcPr>
          <w:p w:rsidR="007A145D" w:rsidRDefault="007A145D" w:rsidP="00A60342"/>
        </w:tc>
        <w:tc>
          <w:tcPr>
            <w:tcW w:w="1018" w:type="pct"/>
          </w:tcPr>
          <w:p w:rsidR="007A145D" w:rsidRDefault="007A145D" w:rsidP="00A60342"/>
        </w:tc>
        <w:tc>
          <w:tcPr>
            <w:tcW w:w="965" w:type="pct"/>
          </w:tcPr>
          <w:p w:rsidR="007A145D" w:rsidRDefault="007A145D" w:rsidP="00A60342"/>
        </w:tc>
        <w:tc>
          <w:tcPr>
            <w:tcW w:w="215" w:type="pct"/>
          </w:tcPr>
          <w:p w:rsidR="007A145D" w:rsidRDefault="007A145D" w:rsidP="00A60342"/>
        </w:tc>
        <w:tc>
          <w:tcPr>
            <w:tcW w:w="375" w:type="pct"/>
          </w:tcPr>
          <w:p w:rsidR="007A145D" w:rsidRDefault="007A145D" w:rsidP="00A60342"/>
        </w:tc>
        <w:tc>
          <w:tcPr>
            <w:tcW w:w="643" w:type="pct"/>
          </w:tcPr>
          <w:p w:rsidR="007A145D" w:rsidRDefault="007A145D" w:rsidP="00A60342"/>
        </w:tc>
        <w:tc>
          <w:tcPr>
            <w:tcW w:w="777" w:type="pct"/>
          </w:tcPr>
          <w:p w:rsidR="007A145D" w:rsidRDefault="007A145D" w:rsidP="00A60342"/>
        </w:tc>
      </w:tr>
      <w:tr w:rsidR="005700DA" w:rsidTr="005700DA">
        <w:tc>
          <w:tcPr>
            <w:tcW w:w="416" w:type="pct"/>
          </w:tcPr>
          <w:p w:rsidR="007A145D" w:rsidRDefault="007A145D" w:rsidP="00A60342"/>
        </w:tc>
        <w:tc>
          <w:tcPr>
            <w:tcW w:w="590" w:type="pct"/>
          </w:tcPr>
          <w:p w:rsidR="007A145D" w:rsidRDefault="007A145D" w:rsidP="00A60342"/>
        </w:tc>
        <w:tc>
          <w:tcPr>
            <w:tcW w:w="1018" w:type="pct"/>
          </w:tcPr>
          <w:p w:rsidR="007A145D" w:rsidRDefault="007A145D" w:rsidP="00A60342"/>
        </w:tc>
        <w:tc>
          <w:tcPr>
            <w:tcW w:w="965" w:type="pct"/>
          </w:tcPr>
          <w:p w:rsidR="007A145D" w:rsidRDefault="007A145D" w:rsidP="00A60342"/>
        </w:tc>
        <w:tc>
          <w:tcPr>
            <w:tcW w:w="215" w:type="pct"/>
          </w:tcPr>
          <w:p w:rsidR="007A145D" w:rsidRDefault="007A145D" w:rsidP="00A60342"/>
        </w:tc>
        <w:tc>
          <w:tcPr>
            <w:tcW w:w="375" w:type="pct"/>
          </w:tcPr>
          <w:p w:rsidR="007A145D" w:rsidRDefault="007A145D" w:rsidP="00A60342"/>
        </w:tc>
        <w:tc>
          <w:tcPr>
            <w:tcW w:w="643" w:type="pct"/>
          </w:tcPr>
          <w:p w:rsidR="007A145D" w:rsidRDefault="007A145D" w:rsidP="00A60342"/>
        </w:tc>
        <w:tc>
          <w:tcPr>
            <w:tcW w:w="777" w:type="pct"/>
          </w:tcPr>
          <w:p w:rsidR="007A145D" w:rsidRDefault="007A145D" w:rsidP="00A60342"/>
        </w:tc>
      </w:tr>
      <w:tr w:rsidR="005700DA" w:rsidTr="005700DA">
        <w:tc>
          <w:tcPr>
            <w:tcW w:w="416" w:type="pct"/>
          </w:tcPr>
          <w:p w:rsidR="007A145D" w:rsidRDefault="007A145D" w:rsidP="00A60342"/>
        </w:tc>
        <w:tc>
          <w:tcPr>
            <w:tcW w:w="590" w:type="pct"/>
          </w:tcPr>
          <w:p w:rsidR="007A145D" w:rsidRDefault="007A145D" w:rsidP="00A60342"/>
        </w:tc>
        <w:tc>
          <w:tcPr>
            <w:tcW w:w="1018" w:type="pct"/>
          </w:tcPr>
          <w:p w:rsidR="007A145D" w:rsidRDefault="007A145D" w:rsidP="00A60342"/>
        </w:tc>
        <w:tc>
          <w:tcPr>
            <w:tcW w:w="965" w:type="pct"/>
          </w:tcPr>
          <w:p w:rsidR="007A145D" w:rsidRDefault="007A145D" w:rsidP="00A60342"/>
        </w:tc>
        <w:tc>
          <w:tcPr>
            <w:tcW w:w="215" w:type="pct"/>
          </w:tcPr>
          <w:p w:rsidR="007A145D" w:rsidRDefault="007A145D" w:rsidP="00A60342"/>
        </w:tc>
        <w:tc>
          <w:tcPr>
            <w:tcW w:w="375" w:type="pct"/>
          </w:tcPr>
          <w:p w:rsidR="007A145D" w:rsidRDefault="007A145D" w:rsidP="00A60342"/>
        </w:tc>
        <w:tc>
          <w:tcPr>
            <w:tcW w:w="643" w:type="pct"/>
          </w:tcPr>
          <w:p w:rsidR="007A145D" w:rsidRDefault="007A145D" w:rsidP="00A60342"/>
        </w:tc>
        <w:tc>
          <w:tcPr>
            <w:tcW w:w="777" w:type="pct"/>
          </w:tcPr>
          <w:p w:rsidR="007A145D" w:rsidRDefault="007A145D" w:rsidP="00A60342"/>
        </w:tc>
      </w:tr>
      <w:tr w:rsidR="005700DA" w:rsidTr="005700DA">
        <w:tc>
          <w:tcPr>
            <w:tcW w:w="416" w:type="pct"/>
          </w:tcPr>
          <w:p w:rsidR="007A145D" w:rsidRDefault="007A145D" w:rsidP="00A60342"/>
        </w:tc>
        <w:tc>
          <w:tcPr>
            <w:tcW w:w="590" w:type="pct"/>
          </w:tcPr>
          <w:p w:rsidR="007A145D" w:rsidRDefault="007A145D" w:rsidP="00A60342"/>
        </w:tc>
        <w:tc>
          <w:tcPr>
            <w:tcW w:w="1018" w:type="pct"/>
          </w:tcPr>
          <w:p w:rsidR="007A145D" w:rsidRDefault="007A145D" w:rsidP="00A60342"/>
        </w:tc>
        <w:tc>
          <w:tcPr>
            <w:tcW w:w="965" w:type="pct"/>
          </w:tcPr>
          <w:p w:rsidR="007A145D" w:rsidRDefault="007A145D" w:rsidP="00A60342"/>
        </w:tc>
        <w:tc>
          <w:tcPr>
            <w:tcW w:w="215" w:type="pct"/>
          </w:tcPr>
          <w:p w:rsidR="007A145D" w:rsidRDefault="007A145D" w:rsidP="00A60342"/>
        </w:tc>
        <w:tc>
          <w:tcPr>
            <w:tcW w:w="375" w:type="pct"/>
          </w:tcPr>
          <w:p w:rsidR="007A145D" w:rsidRDefault="007A145D" w:rsidP="00A60342"/>
        </w:tc>
        <w:tc>
          <w:tcPr>
            <w:tcW w:w="643" w:type="pct"/>
          </w:tcPr>
          <w:p w:rsidR="007A145D" w:rsidRDefault="007A145D" w:rsidP="00A60342"/>
        </w:tc>
        <w:tc>
          <w:tcPr>
            <w:tcW w:w="777" w:type="pct"/>
          </w:tcPr>
          <w:p w:rsidR="007A145D" w:rsidRDefault="007A145D" w:rsidP="00A60342"/>
        </w:tc>
      </w:tr>
      <w:tr w:rsidR="005700DA" w:rsidTr="005700DA">
        <w:tc>
          <w:tcPr>
            <w:tcW w:w="416" w:type="pct"/>
          </w:tcPr>
          <w:p w:rsidR="007A145D" w:rsidRDefault="007A145D" w:rsidP="00A60342"/>
        </w:tc>
        <w:tc>
          <w:tcPr>
            <w:tcW w:w="590" w:type="pct"/>
          </w:tcPr>
          <w:p w:rsidR="007A145D" w:rsidRDefault="007A145D" w:rsidP="00A60342"/>
        </w:tc>
        <w:tc>
          <w:tcPr>
            <w:tcW w:w="1018" w:type="pct"/>
          </w:tcPr>
          <w:p w:rsidR="007A145D" w:rsidRDefault="007A145D" w:rsidP="00A60342"/>
        </w:tc>
        <w:tc>
          <w:tcPr>
            <w:tcW w:w="965" w:type="pct"/>
          </w:tcPr>
          <w:p w:rsidR="007A145D" w:rsidRDefault="007A145D" w:rsidP="00A60342"/>
        </w:tc>
        <w:tc>
          <w:tcPr>
            <w:tcW w:w="215" w:type="pct"/>
          </w:tcPr>
          <w:p w:rsidR="007A145D" w:rsidRDefault="007A145D" w:rsidP="00A60342"/>
        </w:tc>
        <w:tc>
          <w:tcPr>
            <w:tcW w:w="375" w:type="pct"/>
          </w:tcPr>
          <w:p w:rsidR="007A145D" w:rsidRDefault="007A145D" w:rsidP="00A60342"/>
        </w:tc>
        <w:tc>
          <w:tcPr>
            <w:tcW w:w="643" w:type="pct"/>
          </w:tcPr>
          <w:p w:rsidR="007A145D" w:rsidRDefault="007A145D" w:rsidP="00A60342"/>
        </w:tc>
        <w:tc>
          <w:tcPr>
            <w:tcW w:w="777" w:type="pct"/>
          </w:tcPr>
          <w:p w:rsidR="007A145D" w:rsidRDefault="007A145D" w:rsidP="00A60342"/>
        </w:tc>
      </w:tr>
    </w:tbl>
    <w:p w:rsidR="00D952F1" w:rsidRDefault="00B459CA" w:rsidP="00A60342">
      <w:r w:rsidRPr="00A60342">
        <w:t xml:space="preserve"> </w:t>
      </w:r>
      <w:r w:rsidR="00A60342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1"/>
      </w:tblGrid>
      <w:tr w:rsidR="007A145D" w:rsidTr="007A145D">
        <w:tc>
          <w:tcPr>
            <w:tcW w:w="13145" w:type="dxa"/>
          </w:tcPr>
          <w:p w:rsidR="007A145D" w:rsidRDefault="007A145D" w:rsidP="00A60342">
            <w:r w:rsidRPr="00A60342">
              <w:rPr>
                <w:b/>
              </w:rPr>
              <w:t>ANEXOS</w:t>
            </w:r>
            <w:r>
              <w:rPr>
                <w:b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145D" w:rsidRDefault="007A145D" w:rsidP="00A60342"/>
        </w:tc>
      </w:tr>
    </w:tbl>
    <w:p w:rsidR="00A60342" w:rsidRDefault="00A60342" w:rsidP="00A60342"/>
    <w:p w:rsidR="007A145D" w:rsidRDefault="007A145D" w:rsidP="00A60342"/>
    <w:sectPr w:rsidR="007A145D" w:rsidSect="00B459C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A4" w:rsidRDefault="000E14A4" w:rsidP="009342AB">
      <w:pPr>
        <w:spacing w:after="0" w:line="240" w:lineRule="auto"/>
      </w:pPr>
      <w:r>
        <w:separator/>
      </w:r>
    </w:p>
  </w:endnote>
  <w:endnote w:type="continuationSeparator" w:id="0">
    <w:p w:rsidR="000E14A4" w:rsidRDefault="000E14A4" w:rsidP="0093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Gobernación del Putumayo</w:t>
    </w:r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Dirección: Calle 8 No. 7-40 Mocoa – Putumayo – Colombia</w:t>
    </w:r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 xml:space="preserve">Conmutador (57+8) 42 06 600 Ext. 101 Email: </w:t>
    </w:r>
    <w:hyperlink r:id="rId1" w:history="1">
      <w:r w:rsidRPr="00831B11">
        <w:rPr>
          <w:rStyle w:val="Hipervnculo"/>
          <w:rFonts w:cs="Arial"/>
          <w:i/>
          <w:sz w:val="18"/>
          <w:szCs w:val="18"/>
        </w:rPr>
        <w:t>contactenos@putumayo.gpv.co</w:t>
      </w:r>
    </w:hyperlink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www.putumayo.gov.co</w:t>
    </w:r>
  </w:p>
  <w:p w:rsidR="009342AB" w:rsidRDefault="00934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0F" w:rsidRDefault="005D270F" w:rsidP="005D270F">
    <w:pPr>
      <w:pStyle w:val="Prrafodelista"/>
      <w:spacing w:after="0" w:line="240" w:lineRule="auto"/>
      <w:ind w:left="1440"/>
      <w:rPr>
        <w:rFonts w:cs="Arial"/>
        <w:b/>
      </w:rPr>
    </w:pPr>
  </w:p>
  <w:p w:rsidR="00035B3E" w:rsidRPr="00865BF7" w:rsidRDefault="00035B3E" w:rsidP="00035B3E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-5.05pt;width:534.9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wlVPgT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2" name="Imagen 2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035B3E" w:rsidRPr="00865BF7" w:rsidRDefault="00035B3E" w:rsidP="00035B3E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9342AB" w:rsidRPr="005D270F" w:rsidRDefault="009342AB" w:rsidP="00035B3E">
    <w:pPr>
      <w:pStyle w:val="Sinespaciado"/>
      <w:jc w:val="center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A4" w:rsidRDefault="000E14A4" w:rsidP="009342AB">
      <w:pPr>
        <w:spacing w:after="0" w:line="240" w:lineRule="auto"/>
      </w:pPr>
      <w:r>
        <w:separator/>
      </w:r>
    </w:p>
  </w:footnote>
  <w:footnote w:type="continuationSeparator" w:id="0">
    <w:p w:rsidR="000E14A4" w:rsidRDefault="000E14A4" w:rsidP="0093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AB" w:rsidRDefault="000E14A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3219" o:spid="_x0000_s2050" type="#_x0000_t136" style="position:absolute;margin-left:0;margin-top:0;width:750.75pt;height:6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4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9342AB" w:rsidRPr="00BD79F4" w:rsidTr="00D952F1">
      <w:trPr>
        <w:trHeight w:val="434"/>
      </w:trPr>
      <w:tc>
        <w:tcPr>
          <w:tcW w:w="895" w:type="pct"/>
          <w:vMerge w:val="restart"/>
        </w:tcPr>
        <w:p w:rsidR="009342AB" w:rsidRPr="00BD79F4" w:rsidRDefault="000E14A4" w:rsidP="00F43873">
          <w:pPr>
            <w:pStyle w:val="Default"/>
            <w:rPr>
              <w:sz w:val="22"/>
              <w:szCs w:val="22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913220" o:spid="_x0000_s2051" type="#_x0000_t136" style="position:absolute;margin-left:0;margin-top:0;width:750.75pt;height:60.75pt;rotation:315;z-index:-25164902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DOCUMENTO CONTROLADO"/>
                <w10:wrap anchorx="margin" anchory="margin"/>
              </v:shape>
            </w:pict>
          </w:r>
          <w:r w:rsidR="009342AB" w:rsidRPr="00BD79F4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7CE903E" wp14:editId="4A80848C">
                <wp:simplePos x="0" y="0"/>
                <wp:positionH relativeFrom="column">
                  <wp:posOffset>-60960</wp:posOffset>
                </wp:positionH>
                <wp:positionV relativeFrom="paragraph">
                  <wp:posOffset>22860</wp:posOffset>
                </wp:positionV>
                <wp:extent cx="1000125" cy="742950"/>
                <wp:effectExtent l="0" t="0" r="0" b="0"/>
                <wp:wrapNone/>
                <wp:docPr id="234" name="233 Imagen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" name="233 Imagen" descr="Escud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9" w:type="pct"/>
        </w:tcPr>
        <w:p w:rsidR="009342AB" w:rsidRPr="00BD79F4" w:rsidRDefault="009342AB" w:rsidP="00F43873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SIS</w:t>
          </w:r>
          <w:r w:rsidR="00877B49">
            <w:rPr>
              <w:sz w:val="22"/>
              <w:szCs w:val="22"/>
            </w:rPr>
            <w:t>TEMA INTEGRADO DE GESTIÓN</w:t>
          </w:r>
        </w:p>
      </w:tc>
      <w:tc>
        <w:tcPr>
          <w:tcW w:w="1216" w:type="pct"/>
        </w:tcPr>
        <w:p w:rsidR="009342AB" w:rsidRPr="00BD79F4" w:rsidRDefault="009342AB" w:rsidP="00111900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CODIGO:</w:t>
          </w:r>
          <w:r w:rsidR="00625C00">
            <w:rPr>
              <w:sz w:val="22"/>
              <w:szCs w:val="22"/>
            </w:rPr>
            <w:t>F</w:t>
          </w:r>
          <w:r w:rsidR="00111900">
            <w:rPr>
              <w:sz w:val="22"/>
              <w:szCs w:val="22"/>
            </w:rPr>
            <w:t>T-IC-002</w:t>
          </w:r>
        </w:p>
      </w:tc>
    </w:tr>
    <w:tr w:rsidR="009342AB" w:rsidRPr="00BD79F4" w:rsidTr="00D952F1">
      <w:trPr>
        <w:trHeight w:val="451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9342AB" w:rsidRDefault="009342AB" w:rsidP="00F43873">
          <w:pPr>
            <w:pStyle w:val="Default"/>
            <w:jc w:val="center"/>
            <w:rPr>
              <w:sz w:val="22"/>
              <w:szCs w:val="22"/>
            </w:rPr>
          </w:pPr>
        </w:p>
        <w:p w:rsidR="009342AB" w:rsidRPr="00BD79F4" w:rsidRDefault="002F3459" w:rsidP="00625C00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PROGRAMA ANUAL DE AUDITORIAS</w:t>
          </w:r>
        </w:p>
      </w:tc>
      <w:tc>
        <w:tcPr>
          <w:tcW w:w="1216" w:type="pct"/>
        </w:tcPr>
        <w:p w:rsidR="009342AB" w:rsidRPr="00BD79F4" w:rsidRDefault="009342AB" w:rsidP="00F43873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VERSION:</w:t>
          </w:r>
          <w:r>
            <w:rPr>
              <w:b/>
              <w:sz w:val="22"/>
              <w:szCs w:val="22"/>
            </w:rPr>
            <w:t xml:space="preserve"> </w:t>
          </w:r>
          <w:r w:rsidRPr="009342AB">
            <w:rPr>
              <w:sz w:val="22"/>
              <w:szCs w:val="22"/>
            </w:rPr>
            <w:t>01</w:t>
          </w:r>
        </w:p>
      </w:tc>
    </w:tr>
    <w:tr w:rsidR="009342AB" w:rsidRPr="00BD79F4" w:rsidTr="00D952F1">
      <w:trPr>
        <w:trHeight w:val="390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1216" w:type="pct"/>
        </w:tcPr>
        <w:p w:rsidR="009342AB" w:rsidRPr="00BD79F4" w:rsidRDefault="009342AB" w:rsidP="00F43873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FECHA:</w:t>
          </w:r>
          <w:r>
            <w:rPr>
              <w:b/>
              <w:sz w:val="22"/>
              <w:szCs w:val="22"/>
            </w:rPr>
            <w:t xml:space="preserve"> </w:t>
          </w:r>
          <w:r w:rsidRPr="009342AB">
            <w:rPr>
              <w:sz w:val="22"/>
              <w:szCs w:val="22"/>
            </w:rPr>
            <w:t>12-11-2014</w:t>
          </w:r>
        </w:p>
      </w:tc>
    </w:tr>
  </w:tbl>
  <w:p w:rsidR="009342AB" w:rsidRDefault="009342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9342AB" w:rsidRPr="00BD79F4" w:rsidTr="00232499">
      <w:trPr>
        <w:trHeight w:val="434"/>
        <w:jc w:val="center"/>
      </w:trPr>
      <w:tc>
        <w:tcPr>
          <w:tcW w:w="895" w:type="pct"/>
          <w:vMerge w:val="restart"/>
        </w:tcPr>
        <w:p w:rsidR="00FF2EE9" w:rsidRDefault="00FF2EE9" w:rsidP="00FF2EE9">
          <w:pPr>
            <w:pStyle w:val="Default"/>
            <w:jc w:val="center"/>
            <w:rPr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F69C999" wp14:editId="5867CB25">
                <wp:extent cx="742950" cy="67627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342AB" w:rsidRPr="00C874D9" w:rsidRDefault="00FF2EE9" w:rsidP="00FF2EE9">
          <w:pPr>
            <w:pStyle w:val="Default"/>
            <w:jc w:val="center"/>
            <w:rPr>
              <w:b/>
              <w:sz w:val="22"/>
              <w:szCs w:val="22"/>
            </w:rPr>
          </w:pPr>
          <w:r w:rsidRPr="00C874D9">
            <w:rPr>
              <w:b/>
              <w:sz w:val="14"/>
              <w:szCs w:val="22"/>
            </w:rPr>
            <w:t>NIT. 800.094.164-4</w:t>
          </w:r>
          <w:r w:rsidR="000E14A4" w:rsidRPr="00C874D9">
            <w:rPr>
              <w:b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913218" o:spid="_x0000_s2049" type="#_x0000_t136" style="position:absolute;left:0;text-align:left;margin-left:0;margin-top:0;width:750.75pt;height:60.7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DOCUMENTO CONTROLADO"/>
                <w10:wrap anchorx="margin" anchory="margin"/>
              </v:shape>
            </w:pict>
          </w:r>
        </w:p>
      </w:tc>
      <w:tc>
        <w:tcPr>
          <w:tcW w:w="2889" w:type="pct"/>
        </w:tcPr>
        <w:p w:rsidR="009342AB" w:rsidRPr="00C874D9" w:rsidRDefault="009342AB" w:rsidP="00F43873">
          <w:pPr>
            <w:pStyle w:val="Default"/>
            <w:jc w:val="center"/>
            <w:rPr>
              <w:sz w:val="18"/>
              <w:szCs w:val="22"/>
            </w:rPr>
          </w:pPr>
          <w:r w:rsidRPr="00C874D9">
            <w:rPr>
              <w:sz w:val="18"/>
              <w:szCs w:val="22"/>
            </w:rPr>
            <w:t>SIS</w:t>
          </w:r>
          <w:r w:rsidR="00877B49" w:rsidRPr="00C874D9">
            <w:rPr>
              <w:sz w:val="18"/>
              <w:szCs w:val="22"/>
            </w:rPr>
            <w:t>TEMA INTEGRADO DE GESTIÓN</w:t>
          </w:r>
        </w:p>
      </w:tc>
      <w:tc>
        <w:tcPr>
          <w:tcW w:w="1216" w:type="pct"/>
          <w:vAlign w:val="center"/>
        </w:tcPr>
        <w:p w:rsidR="009342AB" w:rsidRPr="00C874D9" w:rsidRDefault="009342AB" w:rsidP="00232499">
          <w:pPr>
            <w:pStyle w:val="Default"/>
            <w:rPr>
              <w:sz w:val="18"/>
              <w:szCs w:val="22"/>
            </w:rPr>
          </w:pPr>
          <w:r w:rsidRPr="00C874D9">
            <w:rPr>
              <w:sz w:val="18"/>
              <w:szCs w:val="22"/>
            </w:rPr>
            <w:t>CODIGO:</w:t>
          </w:r>
          <w:r w:rsidR="00232499" w:rsidRPr="00C874D9">
            <w:rPr>
              <w:sz w:val="18"/>
              <w:szCs w:val="22"/>
            </w:rPr>
            <w:t xml:space="preserve"> </w:t>
          </w:r>
          <w:r w:rsidR="00A60342" w:rsidRPr="00C874D9">
            <w:rPr>
              <w:sz w:val="18"/>
              <w:szCs w:val="22"/>
            </w:rPr>
            <w:t>FT-GC</w:t>
          </w:r>
          <w:r w:rsidR="00B459CA" w:rsidRPr="00C874D9">
            <w:rPr>
              <w:sz w:val="18"/>
              <w:szCs w:val="22"/>
            </w:rPr>
            <w:t>-001</w:t>
          </w:r>
        </w:p>
      </w:tc>
    </w:tr>
    <w:tr w:rsidR="009342AB" w:rsidRPr="00BD79F4" w:rsidTr="00232499">
      <w:trPr>
        <w:trHeight w:val="451"/>
        <w:jc w:val="center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9342AB" w:rsidRPr="00C874D9" w:rsidRDefault="009342AB" w:rsidP="00F43873">
          <w:pPr>
            <w:pStyle w:val="Default"/>
            <w:jc w:val="center"/>
            <w:rPr>
              <w:sz w:val="18"/>
              <w:szCs w:val="22"/>
            </w:rPr>
          </w:pPr>
        </w:p>
        <w:p w:rsidR="009342AB" w:rsidRPr="00C874D9" w:rsidRDefault="00A60342" w:rsidP="0091664A">
          <w:pPr>
            <w:pStyle w:val="Default"/>
            <w:jc w:val="center"/>
            <w:rPr>
              <w:sz w:val="18"/>
              <w:szCs w:val="22"/>
            </w:rPr>
          </w:pPr>
          <w:r w:rsidRPr="00C874D9">
            <w:rPr>
              <w:sz w:val="18"/>
              <w:szCs w:val="22"/>
            </w:rPr>
            <w:t>FORMATO DE REGISTRO DE EVENTOS</w:t>
          </w:r>
        </w:p>
      </w:tc>
      <w:tc>
        <w:tcPr>
          <w:tcW w:w="1216" w:type="pct"/>
          <w:vAlign w:val="center"/>
        </w:tcPr>
        <w:p w:rsidR="009342AB" w:rsidRPr="00C874D9" w:rsidRDefault="009342AB" w:rsidP="00232499">
          <w:pPr>
            <w:pStyle w:val="Default"/>
            <w:rPr>
              <w:sz w:val="18"/>
              <w:szCs w:val="22"/>
            </w:rPr>
          </w:pPr>
          <w:r w:rsidRPr="00C874D9">
            <w:rPr>
              <w:sz w:val="18"/>
              <w:szCs w:val="22"/>
            </w:rPr>
            <w:t>VERSION: 01</w:t>
          </w:r>
        </w:p>
      </w:tc>
    </w:tr>
    <w:tr w:rsidR="009342AB" w:rsidRPr="00BD79F4" w:rsidTr="00232499">
      <w:trPr>
        <w:trHeight w:val="390"/>
        <w:jc w:val="center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9342AB" w:rsidRPr="00C874D9" w:rsidRDefault="009342AB" w:rsidP="00F43873">
          <w:pPr>
            <w:pStyle w:val="Default"/>
            <w:rPr>
              <w:sz w:val="18"/>
              <w:szCs w:val="22"/>
            </w:rPr>
          </w:pPr>
        </w:p>
      </w:tc>
      <w:tc>
        <w:tcPr>
          <w:tcW w:w="1216" w:type="pct"/>
          <w:vAlign w:val="center"/>
        </w:tcPr>
        <w:p w:rsidR="009342AB" w:rsidRPr="00C874D9" w:rsidRDefault="009342AB" w:rsidP="00A60342">
          <w:pPr>
            <w:pStyle w:val="Default"/>
            <w:rPr>
              <w:sz w:val="18"/>
              <w:szCs w:val="22"/>
            </w:rPr>
          </w:pPr>
          <w:r w:rsidRPr="00C874D9">
            <w:rPr>
              <w:sz w:val="18"/>
              <w:szCs w:val="22"/>
            </w:rPr>
            <w:t xml:space="preserve">FECHA: </w:t>
          </w:r>
          <w:r w:rsidR="00A60342" w:rsidRPr="00C874D9">
            <w:rPr>
              <w:sz w:val="18"/>
              <w:szCs w:val="22"/>
            </w:rPr>
            <w:t>11/02/2015</w:t>
          </w:r>
        </w:p>
      </w:tc>
    </w:tr>
  </w:tbl>
  <w:p w:rsidR="009342AB" w:rsidRDefault="009342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4C2"/>
    <w:multiLevelType w:val="hybridMultilevel"/>
    <w:tmpl w:val="197E5BF8"/>
    <w:lvl w:ilvl="0" w:tplc="240A0001">
      <w:start w:val="1"/>
      <w:numFmt w:val="bullet"/>
      <w:lvlText w:val=""/>
      <w:lvlJc w:val="left"/>
      <w:pPr>
        <w:ind w:left="-26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8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1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</w:abstractNum>
  <w:abstractNum w:abstractNumId="1">
    <w:nsid w:val="417616B4"/>
    <w:multiLevelType w:val="hybridMultilevel"/>
    <w:tmpl w:val="77A466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679E"/>
    <w:multiLevelType w:val="hybridMultilevel"/>
    <w:tmpl w:val="CFE04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F16E1"/>
    <w:multiLevelType w:val="hybridMultilevel"/>
    <w:tmpl w:val="B894A6D4"/>
    <w:lvl w:ilvl="0" w:tplc="E556CFFE">
      <w:start w:val="1"/>
      <w:numFmt w:val="decimal"/>
      <w:pStyle w:val="Ttulo1"/>
      <w:lvlText w:val="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AB"/>
    <w:rsid w:val="000128CD"/>
    <w:rsid w:val="00035B3E"/>
    <w:rsid w:val="00037758"/>
    <w:rsid w:val="00051EAF"/>
    <w:rsid w:val="000970E0"/>
    <w:rsid w:val="000E14A4"/>
    <w:rsid w:val="000E620F"/>
    <w:rsid w:val="00111900"/>
    <w:rsid w:val="0012739B"/>
    <w:rsid w:val="00175C99"/>
    <w:rsid w:val="001E5E1C"/>
    <w:rsid w:val="0022457B"/>
    <w:rsid w:val="00232499"/>
    <w:rsid w:val="002B6EF4"/>
    <w:rsid w:val="002E0869"/>
    <w:rsid w:val="002E55C3"/>
    <w:rsid w:val="002F3459"/>
    <w:rsid w:val="00446ACB"/>
    <w:rsid w:val="00474A9E"/>
    <w:rsid w:val="004D3FE9"/>
    <w:rsid w:val="004D7108"/>
    <w:rsid w:val="005700DA"/>
    <w:rsid w:val="005D270F"/>
    <w:rsid w:val="00625C00"/>
    <w:rsid w:val="006C329C"/>
    <w:rsid w:val="00741579"/>
    <w:rsid w:val="00777421"/>
    <w:rsid w:val="007A145D"/>
    <w:rsid w:val="00877B49"/>
    <w:rsid w:val="00885967"/>
    <w:rsid w:val="008B0651"/>
    <w:rsid w:val="0091664A"/>
    <w:rsid w:val="009342AB"/>
    <w:rsid w:val="00A01635"/>
    <w:rsid w:val="00A60342"/>
    <w:rsid w:val="00B00B56"/>
    <w:rsid w:val="00B0379E"/>
    <w:rsid w:val="00B459CA"/>
    <w:rsid w:val="00BB17E8"/>
    <w:rsid w:val="00BC0464"/>
    <w:rsid w:val="00BE0A93"/>
    <w:rsid w:val="00C042E8"/>
    <w:rsid w:val="00C141E7"/>
    <w:rsid w:val="00C35538"/>
    <w:rsid w:val="00C466CC"/>
    <w:rsid w:val="00C76430"/>
    <w:rsid w:val="00C874D9"/>
    <w:rsid w:val="00CA4EC3"/>
    <w:rsid w:val="00D010CA"/>
    <w:rsid w:val="00D01EA3"/>
    <w:rsid w:val="00D41359"/>
    <w:rsid w:val="00D952F1"/>
    <w:rsid w:val="00DA0323"/>
    <w:rsid w:val="00DD1DC7"/>
    <w:rsid w:val="00DD7D32"/>
    <w:rsid w:val="00DE755C"/>
    <w:rsid w:val="00DF541C"/>
    <w:rsid w:val="00E7700F"/>
    <w:rsid w:val="00EF1731"/>
    <w:rsid w:val="00FD37D4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putumayo.gp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3B5A-CEDB-486B-9FBC-4FBD9ED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2015-02-11T22:49:00Z</dcterms:created>
  <dcterms:modified xsi:type="dcterms:W3CDTF">2015-06-01T22:09:00Z</dcterms:modified>
</cp:coreProperties>
</file>